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18" w:rsidRDefault="00E34D0C" w:rsidP="00E62418">
      <w:pPr>
        <w:spacing w:after="0" w:line="240" w:lineRule="auto"/>
        <w:jc w:val="both"/>
        <w:rPr>
          <w:rFonts w:ascii="Arial" w:hAnsi="Arial" w:cs="Arial"/>
          <w:b/>
          <w:color w:val="1F3864" w:themeColor="accent5" w:themeShade="80"/>
          <w:u w:val="single"/>
        </w:rPr>
      </w:pPr>
      <w:proofErr w:type="spellStart"/>
      <w:r w:rsidRPr="00E34D0C">
        <w:rPr>
          <w:rFonts w:ascii="Arial" w:hAnsi="Arial" w:cs="Arial"/>
          <w:b/>
          <w:color w:val="313131"/>
          <w:shd w:val="clear" w:color="auto" w:fill="FFFFFF"/>
        </w:rPr>
        <w:t>Data</w:t>
      </w:r>
      <w:proofErr w:type="spellEnd"/>
      <w:r w:rsidRPr="00E34D0C">
        <w:rPr>
          <w:rFonts w:ascii="Arial" w:hAnsi="Arial" w:cs="Arial"/>
          <w:b/>
          <w:color w:val="313131"/>
          <w:shd w:val="clear" w:color="auto" w:fill="FFFFFF"/>
        </w:rPr>
        <w:t xml:space="preserve"> </w:t>
      </w:r>
      <w:proofErr w:type="spellStart"/>
      <w:r w:rsidRPr="00E34D0C">
        <w:rPr>
          <w:rFonts w:ascii="Arial" w:hAnsi="Arial" w:cs="Arial"/>
          <w:b/>
          <w:color w:val="313131"/>
          <w:shd w:val="clear" w:color="auto" w:fill="FFFFFF"/>
        </w:rPr>
        <w:t>Matrix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 xml:space="preserve"> - </w:t>
      </w:r>
      <w:r>
        <w:rPr>
          <w:rStyle w:val="a7"/>
          <w:rFonts w:ascii="Arial" w:hAnsi="Arial" w:cs="Arial"/>
          <w:b w:val="0"/>
          <w:bCs w:val="0"/>
          <w:color w:val="313131"/>
          <w:shd w:val="clear" w:color="auto" w:fill="FFFFFF"/>
        </w:rPr>
        <w:t>средство идентификации, которое используется при обязательной маркировке товаров</w:t>
      </w:r>
      <w:r>
        <w:rPr>
          <w:rFonts w:ascii="Arial" w:hAnsi="Arial" w:cs="Arial"/>
          <w:color w:val="313131"/>
          <w:shd w:val="clear" w:color="auto" w:fill="FFFFFF"/>
        </w:rPr>
        <w:t>. </w:t>
      </w:r>
    </w:p>
    <w:p w:rsidR="00E34D0C" w:rsidRDefault="00E34D0C" w:rsidP="00E62418">
      <w:pPr>
        <w:spacing w:after="0" w:line="240" w:lineRule="auto"/>
        <w:jc w:val="both"/>
        <w:rPr>
          <w:rFonts w:ascii="Arial" w:hAnsi="Arial" w:cs="Arial"/>
          <w:b/>
          <w:color w:val="1F3864" w:themeColor="accent5" w:themeShade="80"/>
          <w:u w:val="single"/>
        </w:rPr>
      </w:pPr>
    </w:p>
    <w:p w:rsidR="00E62418" w:rsidRPr="00E62418" w:rsidRDefault="000516A3" w:rsidP="00E6241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Один</w:t>
      </w:r>
      <w:r w:rsidR="00E62418" w:rsidRPr="00E62418">
        <w:rPr>
          <w:rFonts w:ascii="Arial" w:hAnsi="Arial" w:cs="Arial"/>
          <w:sz w:val="20"/>
          <w:szCs w:val="20"/>
        </w:rPr>
        <w:t xml:space="preserve"> сгенерированный </w:t>
      </w:r>
      <w:r w:rsidR="00E62418" w:rsidRPr="00E62418">
        <w:rPr>
          <w:rFonts w:ascii="Arial" w:hAnsi="Arial" w:cs="Arial"/>
          <w:sz w:val="20"/>
          <w:szCs w:val="20"/>
          <w:lang w:val="en-US"/>
        </w:rPr>
        <w:t>QR</w:t>
      </w:r>
      <w:r w:rsidR="00E62418" w:rsidRPr="00E62418">
        <w:rPr>
          <w:rFonts w:ascii="Arial" w:hAnsi="Arial" w:cs="Arial"/>
          <w:sz w:val="20"/>
          <w:szCs w:val="20"/>
        </w:rPr>
        <w:t xml:space="preserve"> код и </w:t>
      </w:r>
      <w:r w:rsidR="00E34D0C">
        <w:rPr>
          <w:rFonts w:ascii="Arial" w:hAnsi="Arial" w:cs="Arial"/>
          <w:b/>
          <w:sz w:val="20"/>
          <w:szCs w:val="20"/>
        </w:rPr>
        <w:t>КМ</w:t>
      </w:r>
      <w:r w:rsidR="00E62418" w:rsidRPr="00E62418">
        <w:rPr>
          <w:rFonts w:ascii="Arial" w:hAnsi="Arial" w:cs="Arial"/>
          <w:sz w:val="20"/>
          <w:szCs w:val="20"/>
        </w:rPr>
        <w:t xml:space="preserve"> стоит </w:t>
      </w:r>
      <w:r w:rsidR="00E62418" w:rsidRPr="00E62418">
        <w:rPr>
          <w:rFonts w:ascii="Arial" w:hAnsi="Arial" w:cs="Arial"/>
          <w:b/>
          <w:sz w:val="20"/>
          <w:szCs w:val="20"/>
        </w:rPr>
        <w:t>60 копеек/единица</w:t>
      </w:r>
      <w:r w:rsidR="00E62418" w:rsidRPr="00E62418">
        <w:rPr>
          <w:rFonts w:ascii="Arial" w:hAnsi="Arial" w:cs="Arial"/>
          <w:sz w:val="20"/>
          <w:szCs w:val="20"/>
        </w:rPr>
        <w:t>, включая НДС 20% (для жизненно необходимых и важнейших лекарственных препаратов для медицинского применения – не более 20 копеек/ед.)</w:t>
      </w:r>
    </w:p>
    <w:p w:rsidR="00E62418" w:rsidRPr="00E62418" w:rsidRDefault="00E62418" w:rsidP="00E6241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62418">
        <w:rPr>
          <w:rFonts w:ascii="Arial" w:hAnsi="Arial" w:cs="Arial"/>
          <w:sz w:val="20"/>
          <w:szCs w:val="20"/>
        </w:rPr>
        <w:t>Скидки невозможны, цена установлена Постановление</w:t>
      </w:r>
      <w:r w:rsidR="006B1C32">
        <w:rPr>
          <w:rFonts w:ascii="Arial" w:hAnsi="Arial" w:cs="Arial"/>
          <w:sz w:val="20"/>
          <w:szCs w:val="20"/>
        </w:rPr>
        <w:t>м</w:t>
      </w:r>
      <w:r w:rsidRPr="00E62418">
        <w:rPr>
          <w:rFonts w:ascii="Arial" w:hAnsi="Arial" w:cs="Arial"/>
          <w:sz w:val="20"/>
          <w:szCs w:val="20"/>
        </w:rPr>
        <w:t xml:space="preserve"> Правительства РФ от 8 мая 2019 г. N 577 и едина для всех лиц, участвующих в обороте товаров.</w:t>
      </w:r>
    </w:p>
    <w:p w:rsidR="00E62418" w:rsidRPr="00E62418" w:rsidRDefault="00E62418" w:rsidP="00E6241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62418">
        <w:rPr>
          <w:rFonts w:ascii="Arial" w:hAnsi="Arial" w:cs="Arial"/>
          <w:sz w:val="20"/>
          <w:szCs w:val="20"/>
          <w:lang w:val="en-US"/>
        </w:rPr>
        <w:t>GTIN</w:t>
      </w:r>
      <w:r w:rsidRPr="00E62418">
        <w:rPr>
          <w:rFonts w:ascii="Arial" w:hAnsi="Arial" w:cs="Arial"/>
          <w:sz w:val="20"/>
          <w:szCs w:val="20"/>
        </w:rPr>
        <w:t xml:space="preserve"> также оформляет Компания</w:t>
      </w:r>
      <w:r w:rsidR="00C040D7">
        <w:rPr>
          <w:rFonts w:ascii="Arial" w:hAnsi="Arial" w:cs="Arial"/>
          <w:sz w:val="20"/>
          <w:szCs w:val="20"/>
        </w:rPr>
        <w:t>-Эмитент</w:t>
      </w:r>
      <w:r w:rsidRPr="00E62418">
        <w:rPr>
          <w:rFonts w:ascii="Arial" w:hAnsi="Arial" w:cs="Arial"/>
          <w:sz w:val="20"/>
          <w:szCs w:val="20"/>
        </w:rPr>
        <w:t>, зарегистрированная в ГС1РУС</w:t>
      </w:r>
    </w:p>
    <w:p w:rsidR="00E62418" w:rsidRPr="00E34D0C" w:rsidRDefault="00E62418" w:rsidP="00E6241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34D0C">
        <w:rPr>
          <w:rFonts w:ascii="Arial" w:hAnsi="Arial" w:cs="Arial"/>
          <w:sz w:val="20"/>
          <w:szCs w:val="20"/>
        </w:rPr>
        <w:t>ВНЕСЕНИЕ ИЗМЕНЕН</w:t>
      </w:r>
      <w:r w:rsidR="006B1C32" w:rsidRPr="00E34D0C">
        <w:rPr>
          <w:rFonts w:ascii="Arial" w:hAnsi="Arial" w:cs="Arial"/>
          <w:sz w:val="20"/>
          <w:szCs w:val="20"/>
        </w:rPr>
        <w:t>ИЙ</w:t>
      </w:r>
      <w:r w:rsidRPr="00E34D0C">
        <w:rPr>
          <w:rFonts w:ascii="Arial" w:hAnsi="Arial" w:cs="Arial"/>
          <w:sz w:val="20"/>
          <w:szCs w:val="20"/>
        </w:rPr>
        <w:t xml:space="preserve"> В УЖЕ ВЫПУЩЕННЫЙ </w:t>
      </w:r>
      <w:r w:rsidR="00E34D0C" w:rsidRPr="00E34D0C">
        <w:rPr>
          <w:rFonts w:ascii="Arial" w:hAnsi="Arial" w:cs="Arial"/>
          <w:sz w:val="20"/>
          <w:szCs w:val="20"/>
        </w:rPr>
        <w:t>КМ</w:t>
      </w:r>
      <w:r w:rsidRPr="00E34D0C">
        <w:rPr>
          <w:rFonts w:ascii="Arial" w:hAnsi="Arial" w:cs="Arial"/>
          <w:sz w:val="20"/>
          <w:szCs w:val="20"/>
        </w:rPr>
        <w:t xml:space="preserve"> НЕВОЗМОЖНО</w:t>
      </w:r>
    </w:p>
    <w:p w:rsidR="00E62418" w:rsidRPr="00E62418" w:rsidRDefault="00E62418" w:rsidP="00E6241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/>
          <w:color w:val="1F3864" w:themeColor="accent5" w:themeShade="80"/>
          <w:sz w:val="20"/>
          <w:szCs w:val="20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09"/>
        <w:gridCol w:w="6347"/>
      </w:tblGrid>
      <w:tr w:rsidR="00D617D3" w:rsidRPr="00D617D3" w:rsidTr="00E62418">
        <w:tc>
          <w:tcPr>
            <w:tcW w:w="4109" w:type="dxa"/>
          </w:tcPr>
          <w:p w:rsidR="00D617D3" w:rsidRPr="00E62418" w:rsidRDefault="00D617D3" w:rsidP="00D617D3">
            <w:pPr>
              <w:shd w:val="clear" w:color="auto" w:fill="FFFFFF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62418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eastAsia="ru-RU"/>
              </w:rPr>
              <w:t>*</w:t>
            </w:r>
            <w:r w:rsidR="00E87EAE">
              <w:rPr>
                <w:rFonts w:ascii="Arial" w:eastAsia="Times New Roman" w:hAnsi="Arial" w:cs="Arial"/>
                <w:b/>
                <w:i/>
                <w:color w:val="0070C0"/>
                <w:sz w:val="18"/>
                <w:szCs w:val="18"/>
                <w:lang w:eastAsia="ru-RU"/>
              </w:rPr>
              <w:t>К</w:t>
            </w:r>
            <w:bookmarkStart w:id="0" w:name="_GoBack"/>
            <w:bookmarkEnd w:id="0"/>
            <w:r w:rsidR="000516A3">
              <w:rPr>
                <w:rFonts w:ascii="Arial" w:eastAsia="Times New Roman" w:hAnsi="Arial" w:cs="Arial"/>
                <w:b/>
                <w:i/>
                <w:color w:val="0070C0"/>
                <w:sz w:val="18"/>
                <w:szCs w:val="18"/>
                <w:lang w:eastAsia="ru-RU"/>
              </w:rPr>
              <w:t>раткий экскурс. Это в</w:t>
            </w:r>
            <w:r w:rsidRPr="00E62418">
              <w:rPr>
                <w:rFonts w:ascii="Arial" w:eastAsia="Times New Roman" w:hAnsi="Arial" w:cs="Arial"/>
                <w:b/>
                <w:i/>
                <w:color w:val="0070C0"/>
                <w:sz w:val="18"/>
                <w:szCs w:val="18"/>
                <w:lang w:eastAsia="ru-RU"/>
              </w:rPr>
              <w:t>ажно!</w:t>
            </w:r>
          </w:p>
        </w:tc>
        <w:tc>
          <w:tcPr>
            <w:tcW w:w="6347" w:type="dxa"/>
          </w:tcPr>
          <w:p w:rsidR="00D617D3" w:rsidRPr="00E62418" w:rsidRDefault="00D617D3" w:rsidP="00E62418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62418">
              <w:rPr>
                <w:rFonts w:ascii="Arial" w:eastAsia="Times New Roman" w:hAnsi="Arial" w:cs="Arial"/>
                <w:b/>
                <w:i/>
                <w:color w:val="0070C0"/>
                <w:sz w:val="18"/>
                <w:szCs w:val="18"/>
                <w:lang w:eastAsia="ru-RU"/>
              </w:rPr>
              <w:t xml:space="preserve">Товары подлежащие маркировке </w:t>
            </w:r>
            <w:r w:rsidRPr="00E62418">
              <w:rPr>
                <w:rFonts w:ascii="Arial" w:eastAsia="Times New Roman" w:hAnsi="Arial" w:cs="Arial"/>
                <w:color w:val="363634"/>
                <w:sz w:val="18"/>
                <w:szCs w:val="18"/>
                <w:lang w:eastAsia="ru-RU"/>
              </w:rPr>
              <w:t>(Распоряжение Прав</w:t>
            </w:r>
            <w:r w:rsidR="00E62418" w:rsidRPr="00E62418">
              <w:rPr>
                <w:rFonts w:ascii="Arial" w:eastAsia="Times New Roman" w:hAnsi="Arial" w:cs="Arial"/>
                <w:color w:val="363634"/>
                <w:sz w:val="18"/>
                <w:szCs w:val="18"/>
                <w:lang w:eastAsia="ru-RU"/>
              </w:rPr>
              <w:t>-</w:t>
            </w:r>
            <w:proofErr w:type="spellStart"/>
            <w:r w:rsidR="00E62418" w:rsidRPr="00E62418">
              <w:rPr>
                <w:rFonts w:ascii="Arial" w:eastAsia="Times New Roman" w:hAnsi="Arial" w:cs="Arial"/>
                <w:color w:val="363634"/>
                <w:sz w:val="18"/>
                <w:szCs w:val="18"/>
                <w:lang w:eastAsia="ru-RU"/>
              </w:rPr>
              <w:t>ва</w:t>
            </w:r>
            <w:proofErr w:type="spellEnd"/>
            <w:r w:rsidR="00E62418" w:rsidRPr="00E62418">
              <w:rPr>
                <w:rFonts w:ascii="Arial" w:eastAsia="Times New Roman" w:hAnsi="Arial" w:cs="Arial"/>
                <w:color w:val="363634"/>
                <w:sz w:val="18"/>
                <w:szCs w:val="18"/>
                <w:lang w:eastAsia="ru-RU"/>
              </w:rPr>
              <w:t xml:space="preserve"> № 792р</w:t>
            </w:r>
            <w:r w:rsidRPr="00E62418">
              <w:rPr>
                <w:rFonts w:ascii="Arial" w:eastAsia="Times New Roman" w:hAnsi="Arial" w:cs="Arial"/>
                <w:color w:val="363634"/>
                <w:sz w:val="18"/>
                <w:szCs w:val="18"/>
                <w:lang w:eastAsia="ru-RU"/>
              </w:rPr>
              <w:t>)</w:t>
            </w:r>
          </w:p>
        </w:tc>
      </w:tr>
      <w:tr w:rsidR="00D617D3" w:rsidRPr="00D617D3" w:rsidTr="00E62418">
        <w:tc>
          <w:tcPr>
            <w:tcW w:w="4109" w:type="dxa"/>
          </w:tcPr>
          <w:p w:rsidR="00D617D3" w:rsidRPr="00D617D3" w:rsidRDefault="00E34D0C" w:rsidP="00D617D3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ru-RU"/>
              </w:rPr>
              <w:t>КИЗ/КМ</w:t>
            </w:r>
            <w:r w:rsidR="00D617D3" w:rsidRPr="008E513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ru-RU"/>
              </w:rPr>
              <w:t xml:space="preserve"> - конт</w:t>
            </w:r>
            <w:r w:rsidR="00D617D3" w:rsidRPr="00D617D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ru-RU"/>
              </w:rPr>
              <w:t xml:space="preserve">рольные идентификационные знаки, </w:t>
            </w:r>
            <w:r w:rsidR="00D617D3" w:rsidRPr="00D617D3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  <w:t>«</w:t>
            </w:r>
            <w:r w:rsidR="00D617D3" w:rsidRPr="008E513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уник</w:t>
            </w:r>
            <w:r w:rsidR="00D617D3" w:rsidRPr="00D617D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</w:t>
            </w:r>
            <w:r w:rsidR="006B1C3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льный серийны</w:t>
            </w:r>
            <w:r w:rsidR="00D617D3" w:rsidRPr="008E513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й номер товара</w:t>
            </w:r>
            <w:r w:rsidR="00D617D3" w:rsidRPr="00D617D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»</w:t>
            </w:r>
          </w:p>
          <w:p w:rsidR="00D617D3" w:rsidRDefault="00D617D3" w:rsidP="00D617D3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D617D3" w:rsidRPr="00E62418" w:rsidRDefault="00D617D3" w:rsidP="00D617D3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6241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в К</w:t>
            </w:r>
            <w:r w:rsidR="00E34D0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ИЗ/КМ</w:t>
            </w:r>
            <w:r w:rsidRPr="00E6241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зашифрованы страна происхождения товара, код товара (4 знака), наименование, цвет товара, размер 1 ед. товара, данные производителя (в том числе адрес), название бренда (торговая марка) и данные продавц</w:t>
            </w:r>
            <w:r w:rsidR="000516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а. Подделать какую-либо часть КИ</w:t>
            </w:r>
            <w:r w:rsidRPr="00E6241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 невозможно. </w:t>
            </w:r>
          </w:p>
          <w:p w:rsidR="00D617D3" w:rsidRPr="00E62418" w:rsidRDefault="00D617D3" w:rsidP="00D617D3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D617D3" w:rsidRPr="00E62418" w:rsidRDefault="00D617D3" w:rsidP="00D617D3">
            <w:pPr>
              <w:jc w:val="both"/>
              <w:rPr>
                <w:rFonts w:ascii="Arial" w:hAnsi="Arial" w:cs="Arial"/>
                <w:color w:val="363634"/>
                <w:sz w:val="18"/>
                <w:szCs w:val="18"/>
              </w:rPr>
            </w:pPr>
            <w:r w:rsidRPr="00E62418">
              <w:rPr>
                <w:rFonts w:ascii="Arial" w:hAnsi="Arial" w:cs="Arial"/>
                <w:color w:val="363634"/>
                <w:sz w:val="18"/>
                <w:szCs w:val="18"/>
              </w:rPr>
              <w:t>- Код маркировки делится на две части: код идентификации, который определяет позицию товара в системе и едином каталоге товаров, и код проверки или крипто-хвост, который генерирует ЦРПТ (Честный Знак).</w:t>
            </w:r>
          </w:p>
          <w:p w:rsidR="00D617D3" w:rsidRDefault="00D617D3" w:rsidP="00D617D3">
            <w:pPr>
              <w:jc w:val="both"/>
              <w:rPr>
                <w:rFonts w:ascii="Arial" w:hAnsi="Arial" w:cs="Arial"/>
                <w:color w:val="363634"/>
                <w:sz w:val="20"/>
                <w:szCs w:val="20"/>
              </w:rPr>
            </w:pPr>
          </w:p>
          <w:p w:rsidR="00D617D3" w:rsidRPr="00D617D3" w:rsidRDefault="00D617D3" w:rsidP="00D617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F5FCA0" wp14:editId="1CE97FF6">
                  <wp:extent cx="2524125" cy="14865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Врезка_GTIN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269" cy="1500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17D3" w:rsidRDefault="00D617D3" w:rsidP="008B0BCB">
            <w:pPr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D617D3" w:rsidRPr="00D617D3" w:rsidRDefault="000516A3" w:rsidP="008B0BCB">
            <w:pPr>
              <w:jc w:val="both"/>
              <w:textAlignment w:val="baseline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ru-RU"/>
              </w:rPr>
              <w:t>ВАЖНО!</w:t>
            </w:r>
          </w:p>
          <w:p w:rsidR="00D617D3" w:rsidRPr="00D617D3" w:rsidRDefault="000516A3" w:rsidP="008B0BCB">
            <w:pPr>
              <w:jc w:val="both"/>
              <w:textAlignment w:val="baseline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ru-RU"/>
              </w:rPr>
              <w:t xml:space="preserve">На </w:t>
            </w:r>
            <w:r w:rsidRPr="00D617D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ru-RU"/>
              </w:rPr>
              <w:t>начальном этапе получения КИЗ</w:t>
            </w:r>
            <w:r w:rsidRPr="008B0BC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ru-RU"/>
              </w:rPr>
              <w:t>цен</w:t>
            </w:r>
            <w:r w:rsidR="00D617D3" w:rsidRPr="008B0BC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ru-RU"/>
              </w:rPr>
              <w:t>у указывать не нужно</w:t>
            </w: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ru-RU"/>
              </w:rPr>
              <w:t>.</w:t>
            </w:r>
          </w:p>
          <w:p w:rsidR="00D617D3" w:rsidRPr="00D617D3" w:rsidRDefault="00D617D3" w:rsidP="008B0BCB">
            <w:pPr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347" w:type="dxa"/>
          </w:tcPr>
          <w:tbl>
            <w:tblPr>
              <w:tblStyle w:val="a6"/>
              <w:tblW w:w="6237" w:type="dxa"/>
              <w:tblLook w:val="04A0" w:firstRow="1" w:lastRow="0" w:firstColumn="1" w:lastColumn="0" w:noHBand="0" w:noVBand="1"/>
            </w:tblPr>
            <w:tblGrid>
              <w:gridCol w:w="3673"/>
              <w:gridCol w:w="1151"/>
              <w:gridCol w:w="1413"/>
            </w:tblGrid>
            <w:tr w:rsidR="006F14F7" w:rsidRPr="00C105A7" w:rsidTr="006F14F7">
              <w:trPr>
                <w:trHeight w:val="290"/>
              </w:trPr>
              <w:tc>
                <w:tcPr>
                  <w:tcW w:w="3673" w:type="dxa"/>
                  <w:shd w:val="clear" w:color="auto" w:fill="DBDBDB" w:themeFill="accent3" w:themeFillTint="66"/>
                </w:tcPr>
                <w:p w:rsidR="006F14F7" w:rsidRPr="00247B78" w:rsidRDefault="006F14F7" w:rsidP="00C105A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6"/>
                      <w:lang w:eastAsia="ru-RU"/>
                    </w:rPr>
                  </w:pPr>
                  <w:r w:rsidRPr="006F14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6"/>
                      <w:lang w:eastAsia="ru-RU"/>
                    </w:rPr>
                    <w:t>Наименование группы товаров</w:t>
                  </w:r>
                </w:p>
              </w:tc>
              <w:tc>
                <w:tcPr>
                  <w:tcW w:w="1151" w:type="dxa"/>
                  <w:shd w:val="clear" w:color="auto" w:fill="DBDBDB" w:themeFill="accent3" w:themeFillTint="66"/>
                  <w:hideMark/>
                </w:tcPr>
                <w:p w:rsidR="006F14F7" w:rsidRPr="00247B78" w:rsidRDefault="006F14F7" w:rsidP="00C105A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6"/>
                      <w:lang w:eastAsia="ru-RU"/>
                    </w:rPr>
                    <w:t>Код ОКПД2</w:t>
                  </w:r>
                </w:p>
              </w:tc>
              <w:tc>
                <w:tcPr>
                  <w:tcW w:w="1413" w:type="dxa"/>
                  <w:shd w:val="clear" w:color="auto" w:fill="DBDBDB" w:themeFill="accent3" w:themeFillTint="66"/>
                  <w:hideMark/>
                </w:tcPr>
                <w:p w:rsidR="006F14F7" w:rsidRPr="00247B78" w:rsidRDefault="006F14F7" w:rsidP="00C105A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6"/>
                      <w:lang w:eastAsia="ru-RU"/>
                    </w:rPr>
                    <w:t>Код ТН ВЭД ЕАЭС</w:t>
                  </w:r>
                </w:p>
              </w:tc>
            </w:tr>
            <w:tr w:rsidR="006F14F7" w:rsidRPr="00C105A7" w:rsidTr="006F14F7">
              <w:trPr>
                <w:trHeight w:val="600"/>
              </w:trPr>
              <w:tc>
                <w:tcPr>
                  <w:tcW w:w="3673" w:type="dxa"/>
                  <w:vAlign w:val="center"/>
                </w:tcPr>
                <w:p w:rsidR="006F14F7" w:rsidRPr="0007359A" w:rsidRDefault="006F14F7" w:rsidP="006F14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7359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Предметы одежды, включая рабочую одежду, изготовленные из натуральной или композиционной кожи</w:t>
                  </w:r>
                </w:p>
              </w:tc>
              <w:tc>
                <w:tcPr>
                  <w:tcW w:w="1151" w:type="dxa"/>
                  <w:hideMark/>
                </w:tcPr>
                <w:p w:rsidR="006F14F7" w:rsidRPr="00247B78" w:rsidRDefault="006F14F7" w:rsidP="006F14F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14.11.2010</w:t>
                  </w:r>
                </w:p>
              </w:tc>
              <w:tc>
                <w:tcPr>
                  <w:tcW w:w="1413" w:type="dxa"/>
                  <w:hideMark/>
                </w:tcPr>
                <w:p w:rsidR="006F14F7" w:rsidRPr="00247B78" w:rsidRDefault="006F14F7" w:rsidP="006F14F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4203 10 000</w:t>
                  </w:r>
                </w:p>
              </w:tc>
            </w:tr>
            <w:tr w:rsidR="006F14F7" w:rsidRPr="00C105A7" w:rsidTr="006F14F7">
              <w:trPr>
                <w:trHeight w:val="600"/>
              </w:trPr>
              <w:tc>
                <w:tcPr>
                  <w:tcW w:w="3673" w:type="dxa"/>
                  <w:vAlign w:val="center"/>
                </w:tcPr>
                <w:p w:rsidR="006F14F7" w:rsidRPr="0007359A" w:rsidRDefault="006F14F7" w:rsidP="006F14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7359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Блузки, блузы и блузоны трикотажные машинного или ручного вязания, женские или для девочек</w:t>
                  </w:r>
                </w:p>
              </w:tc>
              <w:tc>
                <w:tcPr>
                  <w:tcW w:w="1151" w:type="dxa"/>
                  <w:hideMark/>
                </w:tcPr>
                <w:p w:rsidR="006F14F7" w:rsidRPr="00247B78" w:rsidRDefault="006F14F7" w:rsidP="006F14F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14.14.13</w:t>
                  </w:r>
                </w:p>
              </w:tc>
              <w:tc>
                <w:tcPr>
                  <w:tcW w:w="1413" w:type="dxa"/>
                  <w:hideMark/>
                </w:tcPr>
                <w:p w:rsidR="006F14F7" w:rsidRPr="00247B78" w:rsidRDefault="006F14F7" w:rsidP="0007359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6106</w:t>
                  </w:r>
                </w:p>
              </w:tc>
            </w:tr>
            <w:tr w:rsidR="006F14F7" w:rsidRPr="00C105A7" w:rsidTr="006F14F7">
              <w:trPr>
                <w:trHeight w:val="600"/>
              </w:trPr>
              <w:tc>
                <w:tcPr>
                  <w:tcW w:w="3673" w:type="dxa"/>
                  <w:vAlign w:val="center"/>
                </w:tcPr>
                <w:p w:rsidR="006F14F7" w:rsidRPr="0007359A" w:rsidRDefault="006F14F7" w:rsidP="006F14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7359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Пальто, полупальто, накидки, плащи, куртки (включая лыжные), ветровки, штормовки и аналогичные изделия мужские или для мальчиков</w:t>
                  </w:r>
                </w:p>
              </w:tc>
              <w:tc>
                <w:tcPr>
                  <w:tcW w:w="1151" w:type="dxa"/>
                  <w:hideMark/>
                </w:tcPr>
                <w:p w:rsidR="006F14F7" w:rsidRPr="00247B78" w:rsidRDefault="006F14F7" w:rsidP="006F14F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14.13.21</w:t>
                  </w:r>
                </w:p>
              </w:tc>
              <w:tc>
                <w:tcPr>
                  <w:tcW w:w="1413" w:type="dxa"/>
                  <w:hideMark/>
                </w:tcPr>
                <w:p w:rsidR="006F14F7" w:rsidRPr="00247B78" w:rsidRDefault="006F14F7" w:rsidP="0007359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6201</w:t>
                  </w:r>
                </w:p>
              </w:tc>
            </w:tr>
            <w:tr w:rsidR="006F14F7" w:rsidRPr="00C105A7" w:rsidTr="006F14F7">
              <w:trPr>
                <w:trHeight w:val="600"/>
              </w:trPr>
              <w:tc>
                <w:tcPr>
                  <w:tcW w:w="3673" w:type="dxa"/>
                  <w:vAlign w:val="center"/>
                </w:tcPr>
                <w:p w:rsidR="006F14F7" w:rsidRPr="0007359A" w:rsidRDefault="006F14F7" w:rsidP="006F14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7359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Пальто, полупальто, накидки, плащи, куртки (включая лыжные), ветровки, штормовки и аналогичные изделия женские или для девочек</w:t>
                  </w:r>
                </w:p>
              </w:tc>
              <w:tc>
                <w:tcPr>
                  <w:tcW w:w="1151" w:type="dxa"/>
                  <w:hideMark/>
                </w:tcPr>
                <w:p w:rsidR="006F14F7" w:rsidRPr="00247B78" w:rsidRDefault="006F14F7" w:rsidP="006F14F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14.13.31</w:t>
                  </w:r>
                </w:p>
              </w:tc>
              <w:tc>
                <w:tcPr>
                  <w:tcW w:w="1413" w:type="dxa"/>
                  <w:hideMark/>
                </w:tcPr>
                <w:p w:rsidR="006F14F7" w:rsidRPr="00247B78" w:rsidRDefault="006F14F7" w:rsidP="0007359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6202</w:t>
                  </w:r>
                </w:p>
              </w:tc>
            </w:tr>
            <w:tr w:rsidR="006F14F7" w:rsidRPr="00C105A7" w:rsidTr="006F14F7">
              <w:trPr>
                <w:trHeight w:val="403"/>
              </w:trPr>
              <w:tc>
                <w:tcPr>
                  <w:tcW w:w="3673" w:type="dxa"/>
                </w:tcPr>
                <w:p w:rsidR="006F14F7" w:rsidRPr="0007359A" w:rsidRDefault="006F14F7" w:rsidP="006F14F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7359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Белье постельное, столовое, туалетное и кухонное</w:t>
                  </w:r>
                </w:p>
              </w:tc>
              <w:tc>
                <w:tcPr>
                  <w:tcW w:w="1151" w:type="dxa"/>
                </w:tcPr>
                <w:p w:rsidR="006F14F7" w:rsidRPr="0007359A" w:rsidRDefault="006F14F7" w:rsidP="006F14F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13.92.12</w:t>
                  </w:r>
                </w:p>
                <w:p w:rsidR="006F14F7" w:rsidRPr="0007359A" w:rsidRDefault="006F14F7" w:rsidP="006F14F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13.92.13</w:t>
                  </w:r>
                </w:p>
                <w:p w:rsidR="006F14F7" w:rsidRPr="0007359A" w:rsidRDefault="006F14F7" w:rsidP="006F14F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13.92.14</w:t>
                  </w:r>
                </w:p>
              </w:tc>
              <w:tc>
                <w:tcPr>
                  <w:tcW w:w="1413" w:type="dxa"/>
                </w:tcPr>
                <w:p w:rsidR="006F14F7" w:rsidRPr="0007359A" w:rsidRDefault="006F14F7" w:rsidP="0007359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6302</w:t>
                  </w:r>
                </w:p>
              </w:tc>
            </w:tr>
            <w:tr w:rsidR="006F14F7" w:rsidRPr="00C105A7" w:rsidTr="006F14F7">
              <w:trPr>
                <w:trHeight w:val="118"/>
              </w:trPr>
              <w:tc>
                <w:tcPr>
                  <w:tcW w:w="3673" w:type="dxa"/>
                </w:tcPr>
                <w:p w:rsidR="006F14F7" w:rsidRPr="0007359A" w:rsidRDefault="006F14F7" w:rsidP="006F14F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7359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Шины и покрышки пневматические резиновые </w:t>
                  </w:r>
                  <w:r w:rsidRPr="0007359A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u w:val="single"/>
                      <w:lang w:eastAsia="ru-RU"/>
                    </w:rPr>
                    <w:t>новые</w:t>
                  </w:r>
                </w:p>
              </w:tc>
              <w:tc>
                <w:tcPr>
                  <w:tcW w:w="1151" w:type="dxa"/>
                  <w:hideMark/>
                </w:tcPr>
                <w:p w:rsidR="006F14F7" w:rsidRPr="0007359A" w:rsidRDefault="006F14F7" w:rsidP="00C105A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22.11.2011</w:t>
                  </w:r>
                </w:p>
                <w:p w:rsidR="006F14F7" w:rsidRPr="0007359A" w:rsidRDefault="006F14F7" w:rsidP="00C105A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22.11.12.110</w:t>
                  </w:r>
                </w:p>
                <w:p w:rsidR="006F14F7" w:rsidRPr="0007359A" w:rsidRDefault="006F14F7" w:rsidP="00C105A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22.11.13.110</w:t>
                  </w:r>
                </w:p>
                <w:p w:rsidR="006F14F7" w:rsidRPr="0007359A" w:rsidRDefault="006F14F7" w:rsidP="00C105A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22.11.2014</w:t>
                  </w:r>
                </w:p>
                <w:p w:rsidR="006F14F7" w:rsidRPr="00247B78" w:rsidRDefault="006F14F7" w:rsidP="00C105A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22.11.15.120</w:t>
                  </w:r>
                </w:p>
              </w:tc>
              <w:tc>
                <w:tcPr>
                  <w:tcW w:w="1413" w:type="dxa"/>
                  <w:hideMark/>
                </w:tcPr>
                <w:p w:rsidR="006F14F7" w:rsidRPr="0007359A" w:rsidRDefault="006F14F7" w:rsidP="00C105A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4011 10 000 3</w:t>
                  </w:r>
                </w:p>
                <w:p w:rsidR="006F14F7" w:rsidRPr="0007359A" w:rsidRDefault="006F14F7" w:rsidP="00C105A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4011 10 000 9</w:t>
                  </w:r>
                </w:p>
                <w:p w:rsidR="006F14F7" w:rsidRPr="0007359A" w:rsidRDefault="006F14F7" w:rsidP="00C105A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4011 20 100 0</w:t>
                  </w:r>
                </w:p>
                <w:p w:rsidR="006F14F7" w:rsidRPr="0007359A" w:rsidRDefault="006F14F7" w:rsidP="00C105A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4011 20 900 0</w:t>
                  </w:r>
                </w:p>
                <w:p w:rsidR="006F14F7" w:rsidRPr="0007359A" w:rsidRDefault="006F14F7" w:rsidP="00C105A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4011 40 000 0</w:t>
                  </w:r>
                </w:p>
                <w:p w:rsidR="006F14F7" w:rsidRPr="0007359A" w:rsidRDefault="006F14F7" w:rsidP="00C105A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4011 70 000 0</w:t>
                  </w:r>
                </w:p>
                <w:p w:rsidR="006F14F7" w:rsidRPr="0007359A" w:rsidRDefault="006F14F7" w:rsidP="00C105A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4011 80 000 0</w:t>
                  </w:r>
                </w:p>
                <w:p w:rsidR="006F14F7" w:rsidRPr="00247B78" w:rsidRDefault="006F14F7" w:rsidP="00C105A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4011 90 000 0</w:t>
                  </w:r>
                </w:p>
              </w:tc>
            </w:tr>
            <w:tr w:rsidR="006F14F7" w:rsidRPr="00C105A7" w:rsidTr="006F14F7">
              <w:trPr>
                <w:trHeight w:val="278"/>
              </w:trPr>
              <w:tc>
                <w:tcPr>
                  <w:tcW w:w="3673" w:type="dxa"/>
                  <w:vAlign w:val="center"/>
                </w:tcPr>
                <w:p w:rsidR="006F14F7" w:rsidRPr="0007359A" w:rsidRDefault="006F14F7" w:rsidP="006F14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7359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Табачная продукция</w:t>
                  </w:r>
                </w:p>
              </w:tc>
              <w:tc>
                <w:tcPr>
                  <w:tcW w:w="1151" w:type="dxa"/>
                  <w:hideMark/>
                </w:tcPr>
                <w:p w:rsidR="006F14F7" w:rsidRPr="00247B78" w:rsidRDefault="006F14F7" w:rsidP="006F14F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12.00.11</w:t>
                  </w:r>
                </w:p>
              </w:tc>
              <w:tc>
                <w:tcPr>
                  <w:tcW w:w="1413" w:type="dxa"/>
                  <w:hideMark/>
                </w:tcPr>
                <w:p w:rsidR="006F14F7" w:rsidRPr="00247B78" w:rsidRDefault="006F14F7" w:rsidP="006F14F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2402</w:t>
                  </w:r>
                </w:p>
              </w:tc>
            </w:tr>
            <w:tr w:rsidR="006F14F7" w:rsidRPr="00C105A7" w:rsidTr="006F14F7">
              <w:trPr>
                <w:trHeight w:val="282"/>
              </w:trPr>
              <w:tc>
                <w:tcPr>
                  <w:tcW w:w="3673" w:type="dxa"/>
                  <w:vAlign w:val="center"/>
                </w:tcPr>
                <w:p w:rsidR="006F14F7" w:rsidRPr="0007359A" w:rsidRDefault="006F14F7" w:rsidP="006F14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7359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Духи и туалетная вода</w:t>
                  </w:r>
                </w:p>
              </w:tc>
              <w:tc>
                <w:tcPr>
                  <w:tcW w:w="1151" w:type="dxa"/>
                  <w:hideMark/>
                </w:tcPr>
                <w:p w:rsidR="006F14F7" w:rsidRPr="00247B78" w:rsidRDefault="006F14F7" w:rsidP="006F14F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20.42.11</w:t>
                  </w:r>
                </w:p>
              </w:tc>
              <w:tc>
                <w:tcPr>
                  <w:tcW w:w="1413" w:type="dxa"/>
                  <w:hideMark/>
                </w:tcPr>
                <w:p w:rsidR="006F14F7" w:rsidRPr="00247B78" w:rsidRDefault="006F14F7" w:rsidP="006F14F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3303 00</w:t>
                  </w:r>
                </w:p>
              </w:tc>
            </w:tr>
            <w:tr w:rsidR="006F14F7" w:rsidRPr="00C105A7" w:rsidTr="006F14F7">
              <w:trPr>
                <w:trHeight w:val="182"/>
              </w:trPr>
              <w:tc>
                <w:tcPr>
                  <w:tcW w:w="3673" w:type="dxa"/>
                </w:tcPr>
                <w:p w:rsidR="006F14F7" w:rsidRPr="0007359A" w:rsidRDefault="006F14F7" w:rsidP="006F14F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7359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Обувные товары</w:t>
                  </w:r>
                </w:p>
              </w:tc>
              <w:tc>
                <w:tcPr>
                  <w:tcW w:w="1151" w:type="dxa"/>
                  <w:hideMark/>
                </w:tcPr>
                <w:p w:rsidR="006F14F7" w:rsidRPr="0007359A" w:rsidRDefault="006F14F7" w:rsidP="00C105A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15.20.11</w:t>
                  </w:r>
                </w:p>
                <w:p w:rsidR="006F14F7" w:rsidRPr="0007359A" w:rsidRDefault="006F14F7" w:rsidP="00C105A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15.20.12</w:t>
                  </w:r>
                </w:p>
                <w:p w:rsidR="006F14F7" w:rsidRPr="0007359A" w:rsidRDefault="006F14F7" w:rsidP="00C105A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15.20.14</w:t>
                  </w:r>
                </w:p>
                <w:p w:rsidR="006F14F7" w:rsidRPr="0007359A" w:rsidRDefault="006F14F7" w:rsidP="00C105A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15.20.13</w:t>
                  </w:r>
                </w:p>
                <w:p w:rsidR="006F14F7" w:rsidRPr="0007359A" w:rsidRDefault="006F14F7" w:rsidP="00C105A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15.20.21</w:t>
                  </w:r>
                </w:p>
                <w:p w:rsidR="006F14F7" w:rsidRPr="0007359A" w:rsidRDefault="006F14F7" w:rsidP="00C105A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15.20.29</w:t>
                  </w:r>
                </w:p>
                <w:p w:rsidR="006F14F7" w:rsidRPr="0007359A" w:rsidRDefault="006F14F7" w:rsidP="00C105A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15.20.31</w:t>
                  </w:r>
                </w:p>
                <w:p w:rsidR="006F14F7" w:rsidRPr="0007359A" w:rsidRDefault="006F14F7" w:rsidP="00C105A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15.20.32</w:t>
                  </w:r>
                </w:p>
                <w:p w:rsidR="006F14F7" w:rsidRPr="00247B78" w:rsidRDefault="006F14F7" w:rsidP="00C105A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32.30.12</w:t>
                  </w:r>
                </w:p>
              </w:tc>
              <w:tc>
                <w:tcPr>
                  <w:tcW w:w="1413" w:type="dxa"/>
                  <w:hideMark/>
                </w:tcPr>
                <w:p w:rsidR="006F14F7" w:rsidRPr="0007359A" w:rsidRDefault="006F14F7" w:rsidP="00C105A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6401</w:t>
                  </w:r>
                </w:p>
                <w:p w:rsidR="006F14F7" w:rsidRPr="0007359A" w:rsidRDefault="006F14F7" w:rsidP="00C105A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7359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6402</w:t>
                  </w:r>
                </w:p>
                <w:p w:rsidR="006F14F7" w:rsidRPr="0007359A" w:rsidRDefault="006F14F7" w:rsidP="00C105A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7359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6403</w:t>
                  </w:r>
                </w:p>
                <w:p w:rsidR="006F14F7" w:rsidRPr="0007359A" w:rsidRDefault="006F14F7" w:rsidP="00C105A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7359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6404</w:t>
                  </w:r>
                </w:p>
                <w:p w:rsidR="006F14F7" w:rsidRPr="00247B78" w:rsidRDefault="006F14F7" w:rsidP="00C105A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7359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6405</w:t>
                  </w:r>
                </w:p>
              </w:tc>
            </w:tr>
            <w:tr w:rsidR="006F14F7" w:rsidRPr="00C105A7" w:rsidTr="006F14F7">
              <w:trPr>
                <w:trHeight w:val="570"/>
              </w:trPr>
              <w:tc>
                <w:tcPr>
                  <w:tcW w:w="3673" w:type="dxa"/>
                </w:tcPr>
                <w:p w:rsidR="006F14F7" w:rsidRPr="0007359A" w:rsidRDefault="006F14F7" w:rsidP="006F14F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Фотокамеры (кроме кинокамер), фотовспышки и лампы-вспышки</w:t>
                  </w:r>
                </w:p>
              </w:tc>
              <w:tc>
                <w:tcPr>
                  <w:tcW w:w="1151" w:type="dxa"/>
                  <w:hideMark/>
                </w:tcPr>
                <w:p w:rsidR="006F14F7" w:rsidRPr="0007359A" w:rsidRDefault="006F14F7" w:rsidP="00C105A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26.70.12</w:t>
                  </w:r>
                </w:p>
                <w:p w:rsidR="006F14F7" w:rsidRPr="0007359A" w:rsidRDefault="006F14F7" w:rsidP="00C105A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26.70.14</w:t>
                  </w:r>
                </w:p>
                <w:p w:rsidR="006F14F7" w:rsidRPr="0007359A" w:rsidRDefault="006F14F7" w:rsidP="00C105A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26.70.17.110</w:t>
                  </w:r>
                </w:p>
                <w:p w:rsidR="006F14F7" w:rsidRPr="00247B78" w:rsidRDefault="006F14F7" w:rsidP="00C105A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27.40.31</w:t>
                  </w:r>
                </w:p>
              </w:tc>
              <w:tc>
                <w:tcPr>
                  <w:tcW w:w="1413" w:type="dxa"/>
                  <w:hideMark/>
                </w:tcPr>
                <w:p w:rsidR="006F14F7" w:rsidRPr="00247B78" w:rsidRDefault="006F14F7" w:rsidP="004A6968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9006</w:t>
                  </w:r>
                  <w:r w:rsidRPr="0007359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47B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(кроме 9006 91 000 0, 9006 99 000 0)</w:t>
                  </w:r>
                </w:p>
              </w:tc>
            </w:tr>
          </w:tbl>
          <w:p w:rsidR="00D617D3" w:rsidRPr="00D617D3" w:rsidRDefault="00D617D3" w:rsidP="008B0BCB">
            <w:pPr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8B0BCB" w:rsidRPr="00E62418" w:rsidRDefault="000516A3" w:rsidP="006F14F7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ВАЖНО!</w:t>
      </w:r>
    </w:p>
    <w:p w:rsidR="00D617D3" w:rsidRPr="00E62418" w:rsidRDefault="006F14F7" w:rsidP="006F14F7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E62418">
        <w:rPr>
          <w:rFonts w:ascii="Arial" w:hAnsi="Arial" w:cs="Arial"/>
          <w:b/>
          <w:sz w:val="20"/>
          <w:szCs w:val="20"/>
          <w:u w:val="single"/>
        </w:rPr>
        <w:t>К 2024 году</w:t>
      </w:r>
      <w:r w:rsidRPr="00E62418">
        <w:rPr>
          <w:rFonts w:ascii="Arial" w:hAnsi="Arial" w:cs="Arial"/>
          <w:b/>
          <w:sz w:val="20"/>
          <w:szCs w:val="20"/>
        </w:rPr>
        <w:t xml:space="preserve"> единая национальная система маркировки </w:t>
      </w:r>
      <w:r w:rsidRPr="00E62418">
        <w:rPr>
          <w:rFonts w:ascii="Arial" w:hAnsi="Arial" w:cs="Arial"/>
          <w:b/>
          <w:sz w:val="20"/>
          <w:szCs w:val="20"/>
          <w:u w:val="single"/>
        </w:rPr>
        <w:t>охватит все отрасли промышленности</w:t>
      </w:r>
      <w:r w:rsidRPr="00E62418">
        <w:rPr>
          <w:rFonts w:ascii="Arial" w:hAnsi="Arial" w:cs="Arial"/>
          <w:b/>
          <w:sz w:val="20"/>
          <w:szCs w:val="20"/>
        </w:rPr>
        <w:t> — от сигарет и лекарств до одежды и детского питания.</w:t>
      </w:r>
    </w:p>
    <w:p w:rsidR="006F14F7" w:rsidRPr="00E62418" w:rsidRDefault="006F14F7" w:rsidP="006F14F7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363634"/>
          <w:sz w:val="20"/>
          <w:szCs w:val="20"/>
        </w:rPr>
      </w:pPr>
    </w:p>
    <w:p w:rsidR="006F14F7" w:rsidRPr="00E62418" w:rsidRDefault="006F14F7" w:rsidP="006F14F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4"/>
          <w:sz w:val="20"/>
          <w:szCs w:val="20"/>
          <w:u w:val="single"/>
          <w:lang w:eastAsia="ru-RU"/>
        </w:rPr>
      </w:pPr>
      <w:r w:rsidRPr="00E62418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Ответственность за отсутствие маркировки:</w:t>
      </w:r>
      <w:r w:rsidRPr="00E62418">
        <w:rPr>
          <w:rFonts w:ascii="Arial" w:eastAsia="Times New Roman" w:hAnsi="Arial" w:cs="Arial"/>
          <w:color w:val="0070C0"/>
          <w:sz w:val="20"/>
          <w:szCs w:val="20"/>
          <w:u w:val="single"/>
          <w:lang w:eastAsia="ru-RU"/>
        </w:rPr>
        <w:t xml:space="preserve"> </w:t>
      </w:r>
    </w:p>
    <w:p w:rsidR="008E513C" w:rsidRPr="00E62418" w:rsidRDefault="000516A3" w:rsidP="00E62418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363634"/>
          <w:sz w:val="20"/>
          <w:szCs w:val="20"/>
          <w:lang w:eastAsia="ru-RU"/>
        </w:rPr>
        <w:t>П</w:t>
      </w:r>
      <w:r w:rsidR="006F14F7" w:rsidRPr="00E62418">
        <w:rPr>
          <w:rFonts w:ascii="Arial" w:eastAsia="Times New Roman" w:hAnsi="Arial" w:cs="Arial"/>
          <w:color w:val="363634"/>
          <w:sz w:val="20"/>
          <w:szCs w:val="20"/>
          <w:lang w:eastAsia="ru-RU"/>
        </w:rPr>
        <w:t>родажа, перевозка и производство немаркированной продукции - штраф от 5 до 10 тыс. руб. (для ЧП, ИП), для юр. лица</w:t>
      </w:r>
      <w:r w:rsidR="0007359A" w:rsidRPr="00E62418">
        <w:rPr>
          <w:rFonts w:ascii="Arial" w:eastAsia="Times New Roman" w:hAnsi="Arial" w:cs="Arial"/>
          <w:color w:val="363634"/>
          <w:sz w:val="20"/>
          <w:szCs w:val="20"/>
          <w:lang w:eastAsia="ru-RU"/>
        </w:rPr>
        <w:t xml:space="preserve"> — от 50 до 300 тысяч рублей + </w:t>
      </w:r>
      <w:r w:rsidR="006F14F7" w:rsidRPr="00E62418">
        <w:rPr>
          <w:rFonts w:ascii="Arial" w:eastAsia="Times New Roman" w:hAnsi="Arial" w:cs="Arial"/>
          <w:b/>
          <w:color w:val="363634"/>
          <w:sz w:val="20"/>
          <w:szCs w:val="20"/>
          <w:u w:val="single"/>
          <w:lang w:eastAsia="ru-RU"/>
        </w:rPr>
        <w:t>все НЕмаркированные изделия будут конфискованы</w:t>
      </w:r>
      <w:r w:rsidR="006F14F7" w:rsidRPr="00E62418">
        <w:rPr>
          <w:rFonts w:ascii="Arial" w:eastAsia="Times New Roman" w:hAnsi="Arial" w:cs="Arial"/>
          <w:color w:val="363634"/>
          <w:sz w:val="20"/>
          <w:szCs w:val="20"/>
          <w:lang w:eastAsia="ru-RU"/>
        </w:rPr>
        <w:t>. (ст. 15.12 КоАП)</w:t>
      </w:r>
      <w:r w:rsidR="00E62418">
        <w:rPr>
          <w:rFonts w:ascii="Arial" w:eastAsia="Times New Roman" w:hAnsi="Arial" w:cs="Arial"/>
          <w:color w:val="363634"/>
          <w:sz w:val="20"/>
          <w:szCs w:val="20"/>
          <w:lang w:eastAsia="ru-RU"/>
        </w:rPr>
        <w:t xml:space="preserve">. </w:t>
      </w:r>
      <w:r w:rsidR="006F14F7" w:rsidRPr="00E62418">
        <w:rPr>
          <w:rFonts w:ascii="Arial" w:eastAsia="Times New Roman" w:hAnsi="Arial" w:cs="Arial"/>
          <w:color w:val="363634"/>
          <w:sz w:val="20"/>
          <w:szCs w:val="20"/>
          <w:lang w:eastAsia="ru-RU"/>
        </w:rPr>
        <w:t>Е</w:t>
      </w:r>
      <w:r w:rsidR="008E513C" w:rsidRPr="00E62418">
        <w:rPr>
          <w:rFonts w:ascii="Arial" w:eastAsia="Times New Roman" w:hAnsi="Arial" w:cs="Arial"/>
          <w:color w:val="363634"/>
          <w:sz w:val="20"/>
          <w:szCs w:val="20"/>
          <w:lang w:eastAsia="ru-RU"/>
        </w:rPr>
        <w:t>сли стоимость товаров без маркировк</w:t>
      </w:r>
      <w:r w:rsidR="006F14F7" w:rsidRPr="00E62418">
        <w:rPr>
          <w:rFonts w:ascii="Arial" w:eastAsia="Times New Roman" w:hAnsi="Arial" w:cs="Arial"/>
          <w:color w:val="363634"/>
          <w:sz w:val="20"/>
          <w:szCs w:val="20"/>
          <w:lang w:eastAsia="ru-RU"/>
        </w:rPr>
        <w:t>и превысит 1,</w:t>
      </w:r>
      <w:r>
        <w:rPr>
          <w:rFonts w:ascii="Arial" w:eastAsia="Times New Roman" w:hAnsi="Arial" w:cs="Arial"/>
          <w:color w:val="363634"/>
          <w:sz w:val="20"/>
          <w:szCs w:val="20"/>
          <w:lang w:eastAsia="ru-RU"/>
        </w:rPr>
        <w:t>5 миллионов рублей – конфискация</w:t>
      </w:r>
      <w:r w:rsidR="006F14F7" w:rsidRPr="00E62418">
        <w:rPr>
          <w:rFonts w:ascii="Arial" w:eastAsia="Times New Roman" w:hAnsi="Arial" w:cs="Arial"/>
          <w:color w:val="363634"/>
          <w:sz w:val="20"/>
          <w:szCs w:val="20"/>
          <w:lang w:eastAsia="ru-RU"/>
        </w:rPr>
        <w:t xml:space="preserve"> </w:t>
      </w:r>
      <w:r w:rsidRPr="00E62418">
        <w:rPr>
          <w:rFonts w:ascii="Arial" w:eastAsia="Times New Roman" w:hAnsi="Arial" w:cs="Arial"/>
          <w:color w:val="363634"/>
          <w:sz w:val="20"/>
          <w:szCs w:val="20"/>
          <w:lang w:eastAsia="ru-RU"/>
        </w:rPr>
        <w:t>+ лишение</w:t>
      </w:r>
      <w:r w:rsidR="006F14F7" w:rsidRPr="00E62418">
        <w:rPr>
          <w:rFonts w:ascii="Arial" w:eastAsia="Times New Roman" w:hAnsi="Arial" w:cs="Arial"/>
          <w:color w:val="363634"/>
          <w:sz w:val="20"/>
          <w:szCs w:val="20"/>
          <w:lang w:eastAsia="ru-RU"/>
        </w:rPr>
        <w:t xml:space="preserve"> свободы до 3 лет со штрафом 80 тысяч рублей (ст. ч. 1 ст. 171.1 УК)</w:t>
      </w:r>
      <w:r>
        <w:rPr>
          <w:rFonts w:ascii="Arial" w:eastAsia="Times New Roman" w:hAnsi="Arial" w:cs="Arial"/>
          <w:color w:val="363634"/>
          <w:sz w:val="20"/>
          <w:szCs w:val="20"/>
          <w:lang w:eastAsia="ru-RU"/>
        </w:rPr>
        <w:t>.</w:t>
      </w:r>
    </w:p>
    <w:sectPr w:rsidR="008E513C" w:rsidRPr="00E62418" w:rsidSect="008E14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58A"/>
    <w:multiLevelType w:val="multilevel"/>
    <w:tmpl w:val="767A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F92067"/>
    <w:multiLevelType w:val="hybridMultilevel"/>
    <w:tmpl w:val="98464636"/>
    <w:lvl w:ilvl="0" w:tplc="2C58793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78"/>
    <w:rsid w:val="000516A3"/>
    <w:rsid w:val="0007359A"/>
    <w:rsid w:val="000B5F78"/>
    <w:rsid w:val="00247B78"/>
    <w:rsid w:val="003A1776"/>
    <w:rsid w:val="004A6968"/>
    <w:rsid w:val="00595B4C"/>
    <w:rsid w:val="006B1C32"/>
    <w:rsid w:val="006F14F7"/>
    <w:rsid w:val="008B0BCB"/>
    <w:rsid w:val="008E14BB"/>
    <w:rsid w:val="008E513C"/>
    <w:rsid w:val="00B636A7"/>
    <w:rsid w:val="00C040D7"/>
    <w:rsid w:val="00C105A7"/>
    <w:rsid w:val="00CC6ABB"/>
    <w:rsid w:val="00D617D3"/>
    <w:rsid w:val="00D906D9"/>
    <w:rsid w:val="00DD5465"/>
    <w:rsid w:val="00E34D0C"/>
    <w:rsid w:val="00E62418"/>
    <w:rsid w:val="00E87EAE"/>
    <w:rsid w:val="00F4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3617"/>
  <w15:chartTrackingRefBased/>
  <w15:docId w15:val="{DCFC7857-D497-4CC6-8D0F-E3726CBA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4B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E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E513C"/>
    <w:rPr>
      <w:color w:val="0000FF"/>
      <w:u w:val="single"/>
    </w:rPr>
  </w:style>
  <w:style w:type="paragraph" w:customStyle="1" w:styleId="h4">
    <w:name w:val="h4"/>
    <w:basedOn w:val="a"/>
    <w:rsid w:val="008B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61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3">
    <w:name w:val="Grid Table 4 Accent 3"/>
    <w:basedOn w:val="a1"/>
    <w:uiPriority w:val="49"/>
    <w:rsid w:val="00C105A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bx-font">
    <w:name w:val="bx-font"/>
    <w:basedOn w:val="a0"/>
    <w:rsid w:val="00E62418"/>
  </w:style>
  <w:style w:type="character" w:styleId="a7">
    <w:name w:val="Strong"/>
    <w:basedOn w:val="a0"/>
    <w:uiPriority w:val="22"/>
    <w:qFormat/>
    <w:rsid w:val="00E34D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Самарец</dc:creator>
  <cp:keywords/>
  <dc:description/>
  <cp:lastModifiedBy>Виктория Гречина</cp:lastModifiedBy>
  <cp:revision>8</cp:revision>
  <dcterms:created xsi:type="dcterms:W3CDTF">2021-03-24T10:26:00Z</dcterms:created>
  <dcterms:modified xsi:type="dcterms:W3CDTF">2021-04-26T07:59:00Z</dcterms:modified>
</cp:coreProperties>
</file>